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9E9C" w14:textId="77777777" w:rsidR="00467270" w:rsidRPr="00467270" w:rsidRDefault="00467270" w:rsidP="00467270">
      <w:pPr>
        <w:rPr>
          <w:b/>
          <w:bCs/>
        </w:rPr>
      </w:pPr>
      <w:r w:rsidRPr="00467270">
        <w:rPr>
          <w:b/>
          <w:bCs/>
        </w:rPr>
        <w:t>Template voor een Degelijk Crypto Investeringsstrategie Document</w:t>
      </w:r>
    </w:p>
    <w:p w14:paraId="7FD199C4" w14:textId="77777777" w:rsidR="00467270" w:rsidRPr="00467270" w:rsidRDefault="00467270" w:rsidP="00467270">
      <w:r w:rsidRPr="00467270">
        <w:t xml:space="preserve">Dit document is bedoeld om je te helpen een persoonlijke crypto-investeringsstrategie op te stellen op basis van jouw emotietype(n) en om te begrijpen hoe crypto kan dienen als </w:t>
      </w:r>
      <w:proofErr w:type="spellStart"/>
      <w:r w:rsidRPr="00467270">
        <w:t>hedge</w:t>
      </w:r>
      <w:proofErr w:type="spellEnd"/>
      <w:r w:rsidRPr="00467270">
        <w:t xml:space="preserve"> tegen het falende fiatgeldsysteem. Je kunt deze template aanpassen aan jouw specifieke situatie, met ruimte om je investeringsbeslissingen te verantwoorden en je vooruitgang te monitoren.</w:t>
      </w:r>
    </w:p>
    <w:p w14:paraId="2704DEE7" w14:textId="77777777" w:rsidR="00467270" w:rsidRPr="00467270" w:rsidRDefault="00467270" w:rsidP="00467270">
      <w:r w:rsidRPr="00467270">
        <w:pict w14:anchorId="3131D73A">
          <v:rect id="_x0000_i1103" style="width:0;height:1.5pt" o:hralign="center" o:hrstd="t" o:hr="t" fillcolor="#a0a0a0" stroked="f"/>
        </w:pict>
      </w:r>
    </w:p>
    <w:p w14:paraId="00E81093" w14:textId="77777777" w:rsidR="00467270" w:rsidRPr="00467270" w:rsidRDefault="00467270" w:rsidP="00467270">
      <w:pPr>
        <w:rPr>
          <w:b/>
          <w:bCs/>
        </w:rPr>
      </w:pPr>
      <w:r w:rsidRPr="00467270">
        <w:rPr>
          <w:b/>
          <w:bCs/>
        </w:rPr>
        <w:t>1. Persoonlijke Evaluatie van Emotietypes</w:t>
      </w:r>
    </w:p>
    <w:p w14:paraId="61D083E8" w14:textId="77777777" w:rsidR="00467270" w:rsidRPr="00467270" w:rsidRDefault="00467270" w:rsidP="00467270">
      <w:r w:rsidRPr="00467270">
        <w:t>Identificeer de emotietypes waar je jezelf in herkent. Kruis de relevante types aan en geef een korte uitleg waarom dit type bij jou past. Je kunt jezelf herkennen in meerdere types.</w:t>
      </w:r>
    </w:p>
    <w:p w14:paraId="17615771" w14:textId="77777777" w:rsidR="00467270" w:rsidRPr="00467270" w:rsidRDefault="00467270" w:rsidP="00467270">
      <w:pPr>
        <w:numPr>
          <w:ilvl w:val="0"/>
          <w:numId w:val="1"/>
        </w:numPr>
      </w:pPr>
      <w:r w:rsidRPr="00467270">
        <w:t>The Monk</w:t>
      </w:r>
    </w:p>
    <w:p w14:paraId="0C64482B" w14:textId="77777777" w:rsidR="00467270" w:rsidRPr="00467270" w:rsidRDefault="00467270" w:rsidP="00467270">
      <w:pPr>
        <w:numPr>
          <w:ilvl w:val="0"/>
          <w:numId w:val="1"/>
        </w:numPr>
      </w:pPr>
      <w:r w:rsidRPr="00467270">
        <w:t xml:space="preserve">The </w:t>
      </w:r>
      <w:proofErr w:type="spellStart"/>
      <w:r w:rsidRPr="00467270">
        <w:t>Saver</w:t>
      </w:r>
      <w:proofErr w:type="spellEnd"/>
    </w:p>
    <w:p w14:paraId="7E316359" w14:textId="77777777" w:rsidR="00467270" w:rsidRPr="00467270" w:rsidRDefault="00467270" w:rsidP="00467270">
      <w:pPr>
        <w:numPr>
          <w:ilvl w:val="0"/>
          <w:numId w:val="1"/>
        </w:numPr>
      </w:pPr>
      <w:r w:rsidRPr="00467270">
        <w:t xml:space="preserve">The </w:t>
      </w:r>
      <w:proofErr w:type="spellStart"/>
      <w:r w:rsidRPr="00467270">
        <w:t>Spender</w:t>
      </w:r>
      <w:proofErr w:type="spellEnd"/>
    </w:p>
    <w:p w14:paraId="47BD4358" w14:textId="77777777" w:rsidR="00467270" w:rsidRPr="00467270" w:rsidRDefault="00467270" w:rsidP="00467270">
      <w:pPr>
        <w:numPr>
          <w:ilvl w:val="0"/>
          <w:numId w:val="1"/>
        </w:numPr>
      </w:pPr>
      <w:r w:rsidRPr="00467270">
        <w:t xml:space="preserve">The </w:t>
      </w:r>
      <w:proofErr w:type="spellStart"/>
      <w:r w:rsidRPr="00467270">
        <w:t>Gambler</w:t>
      </w:r>
      <w:proofErr w:type="spellEnd"/>
    </w:p>
    <w:p w14:paraId="42CD641B" w14:textId="77777777" w:rsidR="00467270" w:rsidRPr="00467270" w:rsidRDefault="00467270" w:rsidP="00467270">
      <w:pPr>
        <w:numPr>
          <w:ilvl w:val="0"/>
          <w:numId w:val="1"/>
        </w:numPr>
      </w:pPr>
      <w:r w:rsidRPr="00467270">
        <w:t>The Analyzer</w:t>
      </w:r>
    </w:p>
    <w:p w14:paraId="5C86312E" w14:textId="77777777" w:rsidR="00467270" w:rsidRPr="00467270" w:rsidRDefault="00467270" w:rsidP="00467270">
      <w:pPr>
        <w:numPr>
          <w:ilvl w:val="0"/>
          <w:numId w:val="1"/>
        </w:numPr>
      </w:pPr>
      <w:r w:rsidRPr="00467270">
        <w:t>The Investor</w:t>
      </w:r>
    </w:p>
    <w:p w14:paraId="23199598" w14:textId="77777777" w:rsidR="00467270" w:rsidRPr="00467270" w:rsidRDefault="00467270" w:rsidP="00467270">
      <w:pPr>
        <w:numPr>
          <w:ilvl w:val="0"/>
          <w:numId w:val="1"/>
        </w:numPr>
      </w:pPr>
      <w:r w:rsidRPr="00467270">
        <w:t xml:space="preserve">The </w:t>
      </w:r>
      <w:proofErr w:type="spellStart"/>
      <w:r w:rsidRPr="00467270">
        <w:t>Dreamer</w:t>
      </w:r>
      <w:proofErr w:type="spellEnd"/>
    </w:p>
    <w:p w14:paraId="278CA091" w14:textId="77777777" w:rsidR="00467270" w:rsidRPr="00467270" w:rsidRDefault="00467270" w:rsidP="00467270">
      <w:r w:rsidRPr="00467270">
        <w:rPr>
          <w:b/>
          <w:bCs/>
        </w:rPr>
        <w:t>Toelichting:</w:t>
      </w:r>
      <w:r w:rsidRPr="00467270">
        <w:t xml:space="preserve"> </w:t>
      </w:r>
      <w:r w:rsidRPr="00467270">
        <w:rPr>
          <w:i/>
          <w:iCs/>
        </w:rPr>
        <w:t>Beschrijf kort waarom je jezelf herkent in deze emotietypes en hoe dit jouw benadering van investeringen beïnvloedt.</w:t>
      </w:r>
    </w:p>
    <w:p w14:paraId="58F8A4EE" w14:textId="77777777" w:rsidR="00467270" w:rsidRPr="00467270" w:rsidRDefault="00467270" w:rsidP="00467270">
      <w:r w:rsidRPr="00467270">
        <w:pict w14:anchorId="601A870A">
          <v:rect id="_x0000_i1104" style="width:0;height:1.5pt" o:hralign="center" o:hrstd="t" o:hr="t" fillcolor="#a0a0a0" stroked="f"/>
        </w:pict>
      </w:r>
    </w:p>
    <w:p w14:paraId="55DC1886" w14:textId="77777777" w:rsidR="00467270" w:rsidRPr="00467270" w:rsidRDefault="00467270" w:rsidP="00467270">
      <w:pPr>
        <w:rPr>
          <w:b/>
          <w:bCs/>
        </w:rPr>
      </w:pPr>
      <w:r w:rsidRPr="00467270">
        <w:rPr>
          <w:b/>
          <w:bCs/>
        </w:rPr>
        <w:t>2. Beleggingsdoelen en Verwachtingen</w:t>
      </w:r>
    </w:p>
    <w:p w14:paraId="77A5B341" w14:textId="77777777" w:rsidR="00467270" w:rsidRPr="00467270" w:rsidRDefault="00467270" w:rsidP="00467270">
      <w:r w:rsidRPr="00467270">
        <w:t>Definieer jouw beleggingsdoelen, zowel op korte als lange termijn. Denk na over hoe je crypto wilt inzetten om jezelf te beschermen tegen het falende fiatgeldsysteem.</w:t>
      </w:r>
    </w:p>
    <w:p w14:paraId="2ADAB801" w14:textId="77777777" w:rsidR="00467270" w:rsidRPr="00467270" w:rsidRDefault="00467270" w:rsidP="00467270">
      <w:pPr>
        <w:numPr>
          <w:ilvl w:val="0"/>
          <w:numId w:val="2"/>
        </w:numPr>
      </w:pPr>
      <w:r w:rsidRPr="00467270">
        <w:rPr>
          <w:b/>
          <w:bCs/>
        </w:rPr>
        <w:t>Korte termijn doelen (1-3 jaar):</w:t>
      </w:r>
    </w:p>
    <w:p w14:paraId="23D1CDB7" w14:textId="77777777" w:rsidR="00467270" w:rsidRPr="00467270" w:rsidRDefault="00467270" w:rsidP="00467270">
      <w:pPr>
        <w:numPr>
          <w:ilvl w:val="1"/>
          <w:numId w:val="2"/>
        </w:numPr>
      </w:pPr>
      <w:r w:rsidRPr="00467270">
        <w:t>Bijvoorbeeld: “Kapitaal opbouwen om marktvolatiliteit op te vangen” of “Snel rendement genereren voor herinvestering.”</w:t>
      </w:r>
    </w:p>
    <w:p w14:paraId="42CDA6AB" w14:textId="77777777" w:rsidR="00467270" w:rsidRPr="00467270" w:rsidRDefault="00467270" w:rsidP="00467270">
      <w:pPr>
        <w:numPr>
          <w:ilvl w:val="0"/>
          <w:numId w:val="2"/>
        </w:numPr>
      </w:pPr>
      <w:r w:rsidRPr="00467270">
        <w:rPr>
          <w:b/>
          <w:bCs/>
        </w:rPr>
        <w:t>Lange termijn doelen (5-10 jaar):</w:t>
      </w:r>
    </w:p>
    <w:p w14:paraId="667FC902" w14:textId="77777777" w:rsidR="00467270" w:rsidRPr="00467270" w:rsidRDefault="00467270" w:rsidP="00467270">
      <w:pPr>
        <w:numPr>
          <w:ilvl w:val="1"/>
          <w:numId w:val="2"/>
        </w:numPr>
      </w:pPr>
      <w:r w:rsidRPr="00467270">
        <w:t xml:space="preserve">Bijvoorbeeld: “Wealth </w:t>
      </w:r>
      <w:proofErr w:type="spellStart"/>
      <w:r w:rsidRPr="00467270">
        <w:t>preservation</w:t>
      </w:r>
      <w:proofErr w:type="spellEnd"/>
      <w:r w:rsidRPr="00467270">
        <w:t xml:space="preserve"> voor de toekomst,” “Financiële onafhankelijkheid,” of “Crypto als </w:t>
      </w:r>
      <w:proofErr w:type="spellStart"/>
      <w:r w:rsidRPr="00467270">
        <w:t>hedge</w:t>
      </w:r>
      <w:proofErr w:type="spellEnd"/>
      <w:r w:rsidRPr="00467270">
        <w:t xml:space="preserve"> tegen inflatie en </w:t>
      </w:r>
      <w:proofErr w:type="spellStart"/>
      <w:r w:rsidRPr="00467270">
        <w:t>systeemfalen</w:t>
      </w:r>
      <w:proofErr w:type="spellEnd"/>
      <w:r w:rsidRPr="00467270">
        <w:t>.”</w:t>
      </w:r>
    </w:p>
    <w:p w14:paraId="4F4F383A" w14:textId="77777777" w:rsidR="00467270" w:rsidRPr="00467270" w:rsidRDefault="00467270" w:rsidP="00467270">
      <w:r w:rsidRPr="00467270">
        <w:pict w14:anchorId="74BB6299">
          <v:rect id="_x0000_i1105" style="width:0;height:1.5pt" o:hralign="center" o:hrstd="t" o:hr="t" fillcolor="#a0a0a0" stroked="f"/>
        </w:pict>
      </w:r>
    </w:p>
    <w:p w14:paraId="45A4DFB1" w14:textId="77777777" w:rsidR="00F641A5" w:rsidRDefault="00F641A5">
      <w:pPr>
        <w:rPr>
          <w:b/>
          <w:bCs/>
        </w:rPr>
      </w:pPr>
      <w:r>
        <w:rPr>
          <w:b/>
          <w:bCs/>
        </w:rPr>
        <w:br w:type="page"/>
      </w:r>
    </w:p>
    <w:p w14:paraId="2D2CF57E" w14:textId="09D4D966" w:rsidR="00467270" w:rsidRPr="00467270" w:rsidRDefault="00467270" w:rsidP="00467270">
      <w:pPr>
        <w:rPr>
          <w:b/>
          <w:bCs/>
        </w:rPr>
      </w:pPr>
      <w:r w:rsidRPr="00467270">
        <w:rPr>
          <w:b/>
          <w:bCs/>
        </w:rPr>
        <w:lastRenderedPageBreak/>
        <w:t>3. Risicotolerantie</w:t>
      </w:r>
    </w:p>
    <w:p w14:paraId="30D2B63F" w14:textId="77777777" w:rsidR="00467270" w:rsidRPr="00467270" w:rsidRDefault="00467270" w:rsidP="00467270">
      <w:r w:rsidRPr="00467270">
        <w:t xml:space="preserve">Beschrijf je persoonlijke risicotolerantie en geef een cijfer van 1 tot 10, waarbij 1 extreem risicomijdend is en 10 extreem </w:t>
      </w:r>
      <w:proofErr w:type="spellStart"/>
      <w:r w:rsidRPr="00467270">
        <w:t>risicogeoriënteerd</w:t>
      </w:r>
      <w:proofErr w:type="spellEnd"/>
      <w:r w:rsidRPr="00467270">
        <w:t>.</w:t>
      </w:r>
    </w:p>
    <w:p w14:paraId="1EA64FB4" w14:textId="77777777" w:rsidR="00467270" w:rsidRPr="00467270" w:rsidRDefault="00467270" w:rsidP="00467270">
      <w:pPr>
        <w:numPr>
          <w:ilvl w:val="0"/>
          <w:numId w:val="3"/>
        </w:numPr>
      </w:pPr>
      <w:r w:rsidRPr="00467270">
        <w:rPr>
          <w:b/>
          <w:bCs/>
        </w:rPr>
        <w:t>Risicotolerantie Cijfer:</w:t>
      </w:r>
      <w:r w:rsidRPr="00467270">
        <w:t xml:space="preserve"> ___</w:t>
      </w:r>
    </w:p>
    <w:p w14:paraId="6D4C646F" w14:textId="77777777" w:rsidR="00467270" w:rsidRPr="00467270" w:rsidRDefault="00467270" w:rsidP="00467270">
      <w:pPr>
        <w:numPr>
          <w:ilvl w:val="0"/>
          <w:numId w:val="3"/>
        </w:numPr>
      </w:pPr>
      <w:r w:rsidRPr="00467270">
        <w:rPr>
          <w:b/>
          <w:bCs/>
        </w:rPr>
        <w:t>Uitleg:</w:t>
      </w:r>
      <w:r w:rsidRPr="00467270">
        <w:br/>
      </w:r>
      <w:r w:rsidRPr="00467270">
        <w:rPr>
          <w:i/>
          <w:iCs/>
        </w:rPr>
        <w:t>Waarom heb je dit cijfer gekozen en hoe beïnvloedt dit jouw beleggingsstrategie?</w:t>
      </w:r>
    </w:p>
    <w:p w14:paraId="26B5F16F" w14:textId="77777777" w:rsidR="00467270" w:rsidRPr="00467270" w:rsidRDefault="00467270" w:rsidP="00467270">
      <w:r w:rsidRPr="00467270">
        <w:pict w14:anchorId="53C26ADC">
          <v:rect id="_x0000_i1106" style="width:0;height:1.5pt" o:hralign="center" o:hrstd="t" o:hr="t" fillcolor="#a0a0a0" stroked="f"/>
        </w:pict>
      </w:r>
    </w:p>
    <w:p w14:paraId="2CFBF396" w14:textId="77777777" w:rsidR="00467270" w:rsidRPr="00467270" w:rsidRDefault="00467270" w:rsidP="00467270">
      <w:pPr>
        <w:rPr>
          <w:b/>
          <w:bCs/>
        </w:rPr>
      </w:pPr>
      <w:r w:rsidRPr="00467270">
        <w:rPr>
          <w:b/>
          <w:bCs/>
        </w:rPr>
        <w:t>4. Investeringsstrategie</w:t>
      </w:r>
    </w:p>
    <w:p w14:paraId="58BC872D" w14:textId="77777777" w:rsidR="00467270" w:rsidRPr="00467270" w:rsidRDefault="00467270" w:rsidP="00467270">
      <w:r w:rsidRPr="00467270">
        <w:t>Maak een overzicht van je crypto-investeringsstrategie, gebaseerd op jouw emotietype(n) en risicotolerantie. Gebruik onderstaande indeling om je beleggingen te categoriseren.</w:t>
      </w:r>
    </w:p>
    <w:p w14:paraId="539AA057" w14:textId="77777777" w:rsidR="00467270" w:rsidRPr="00467270" w:rsidRDefault="00467270" w:rsidP="00467270">
      <w:pPr>
        <w:numPr>
          <w:ilvl w:val="0"/>
          <w:numId w:val="4"/>
        </w:numPr>
      </w:pPr>
      <w:proofErr w:type="spellStart"/>
      <w:r w:rsidRPr="00467270">
        <w:rPr>
          <w:b/>
          <w:bCs/>
        </w:rPr>
        <w:t>Bitcoin</w:t>
      </w:r>
      <w:proofErr w:type="spellEnd"/>
      <w:r w:rsidRPr="00467270">
        <w:rPr>
          <w:b/>
          <w:bCs/>
        </w:rPr>
        <w:t xml:space="preserve"> (BTC):</w:t>
      </w:r>
      <w:r w:rsidRPr="00467270">
        <w:t xml:space="preserve"> ___%</w:t>
      </w:r>
      <w:r w:rsidRPr="00467270">
        <w:br/>
      </w:r>
      <w:r w:rsidRPr="00467270">
        <w:rPr>
          <w:i/>
          <w:iCs/>
        </w:rPr>
        <w:t xml:space="preserve">Toelichting: Waarom heb je dit percentage voor </w:t>
      </w:r>
      <w:proofErr w:type="spellStart"/>
      <w:r w:rsidRPr="00467270">
        <w:rPr>
          <w:i/>
          <w:iCs/>
        </w:rPr>
        <w:t>Bitcoin</w:t>
      </w:r>
      <w:proofErr w:type="spellEnd"/>
      <w:r w:rsidRPr="00467270">
        <w:rPr>
          <w:i/>
          <w:iCs/>
        </w:rPr>
        <w:t xml:space="preserve"> gekozen? Hoe beschermt het je tegen het falende fiatgeldsysteem?</w:t>
      </w:r>
    </w:p>
    <w:p w14:paraId="6E05FF05" w14:textId="77777777" w:rsidR="00467270" w:rsidRPr="00467270" w:rsidRDefault="00467270" w:rsidP="00467270">
      <w:pPr>
        <w:numPr>
          <w:ilvl w:val="0"/>
          <w:numId w:val="4"/>
        </w:numPr>
      </w:pPr>
      <w:r w:rsidRPr="00467270">
        <w:rPr>
          <w:b/>
          <w:bCs/>
        </w:rPr>
        <w:t>Ethereum (ETH):</w:t>
      </w:r>
      <w:r w:rsidRPr="00467270">
        <w:t xml:space="preserve"> ___%</w:t>
      </w:r>
      <w:r w:rsidRPr="00467270">
        <w:br/>
      </w:r>
      <w:r w:rsidRPr="00467270">
        <w:rPr>
          <w:i/>
          <w:iCs/>
        </w:rPr>
        <w:t>Toelichting: Waarom heb je dit percentage voor Ethereum gekozen?</w:t>
      </w:r>
    </w:p>
    <w:p w14:paraId="771565B7" w14:textId="77777777" w:rsidR="00467270" w:rsidRPr="00467270" w:rsidRDefault="00467270" w:rsidP="00467270">
      <w:pPr>
        <w:numPr>
          <w:ilvl w:val="0"/>
          <w:numId w:val="4"/>
        </w:numPr>
      </w:pPr>
      <w:proofErr w:type="spellStart"/>
      <w:r w:rsidRPr="00467270">
        <w:rPr>
          <w:b/>
          <w:bCs/>
        </w:rPr>
        <w:t>Stablecoins</w:t>
      </w:r>
      <w:proofErr w:type="spellEnd"/>
      <w:r w:rsidRPr="00467270">
        <w:rPr>
          <w:b/>
          <w:bCs/>
        </w:rPr>
        <w:t xml:space="preserve"> (bijv. USDC, USDT):</w:t>
      </w:r>
      <w:r w:rsidRPr="00467270">
        <w:t xml:space="preserve"> ___%</w:t>
      </w:r>
      <w:r w:rsidRPr="00467270">
        <w:br/>
      </w:r>
      <w:r w:rsidRPr="00467270">
        <w:rPr>
          <w:i/>
          <w:iCs/>
        </w:rPr>
        <w:t xml:space="preserve">Toelichting: Hoe gebruik je </w:t>
      </w:r>
      <w:proofErr w:type="spellStart"/>
      <w:r w:rsidRPr="00467270">
        <w:rPr>
          <w:i/>
          <w:iCs/>
        </w:rPr>
        <w:t>stablecoins</w:t>
      </w:r>
      <w:proofErr w:type="spellEnd"/>
      <w:r w:rsidRPr="00467270">
        <w:rPr>
          <w:i/>
          <w:iCs/>
        </w:rPr>
        <w:t xml:space="preserve"> om volatiliteit op te vangen en rendement te genereren?</w:t>
      </w:r>
    </w:p>
    <w:p w14:paraId="0AEC03E9" w14:textId="77777777" w:rsidR="00467270" w:rsidRPr="00467270" w:rsidRDefault="00467270" w:rsidP="00467270">
      <w:pPr>
        <w:numPr>
          <w:ilvl w:val="0"/>
          <w:numId w:val="4"/>
        </w:numPr>
      </w:pPr>
      <w:r w:rsidRPr="00467270">
        <w:rPr>
          <w:b/>
          <w:bCs/>
        </w:rPr>
        <w:t xml:space="preserve">High-cap </w:t>
      </w:r>
      <w:proofErr w:type="spellStart"/>
      <w:r w:rsidRPr="00467270">
        <w:rPr>
          <w:b/>
          <w:bCs/>
        </w:rPr>
        <w:t>Altcoins</w:t>
      </w:r>
      <w:proofErr w:type="spellEnd"/>
      <w:r w:rsidRPr="00467270">
        <w:rPr>
          <w:b/>
          <w:bCs/>
        </w:rPr>
        <w:t xml:space="preserve"> (bijv. Solana, </w:t>
      </w:r>
      <w:proofErr w:type="spellStart"/>
      <w:r w:rsidRPr="00467270">
        <w:rPr>
          <w:b/>
          <w:bCs/>
        </w:rPr>
        <w:t>Cardano</w:t>
      </w:r>
      <w:proofErr w:type="spellEnd"/>
      <w:r w:rsidRPr="00467270">
        <w:rPr>
          <w:b/>
          <w:bCs/>
        </w:rPr>
        <w:t xml:space="preserve">, </w:t>
      </w:r>
      <w:proofErr w:type="spellStart"/>
      <w:r w:rsidRPr="00467270">
        <w:rPr>
          <w:b/>
          <w:bCs/>
        </w:rPr>
        <w:t>Polygon</w:t>
      </w:r>
      <w:proofErr w:type="spellEnd"/>
      <w:r w:rsidRPr="00467270">
        <w:rPr>
          <w:b/>
          <w:bCs/>
        </w:rPr>
        <w:t>, Chainlink):</w:t>
      </w:r>
      <w:r w:rsidRPr="00467270">
        <w:t xml:space="preserve"> ___%</w:t>
      </w:r>
      <w:r w:rsidRPr="00467270">
        <w:br/>
      </w:r>
      <w:r w:rsidRPr="00467270">
        <w:rPr>
          <w:i/>
          <w:iCs/>
        </w:rPr>
        <w:t xml:space="preserve">Toelichting: Wat is je verwachting van deze </w:t>
      </w:r>
      <w:proofErr w:type="spellStart"/>
      <w:r w:rsidRPr="00467270">
        <w:rPr>
          <w:i/>
          <w:iCs/>
        </w:rPr>
        <w:t>altcoins</w:t>
      </w:r>
      <w:proofErr w:type="spellEnd"/>
      <w:r w:rsidRPr="00467270">
        <w:rPr>
          <w:i/>
          <w:iCs/>
        </w:rPr>
        <w:t xml:space="preserve"> op lange termijn?</w:t>
      </w:r>
    </w:p>
    <w:p w14:paraId="1B5EC0D0" w14:textId="77777777" w:rsidR="00467270" w:rsidRPr="00467270" w:rsidRDefault="00467270" w:rsidP="00467270">
      <w:pPr>
        <w:numPr>
          <w:ilvl w:val="0"/>
          <w:numId w:val="4"/>
        </w:numPr>
      </w:pPr>
      <w:r w:rsidRPr="00467270">
        <w:rPr>
          <w:b/>
          <w:bCs/>
        </w:rPr>
        <w:t xml:space="preserve">Low-cap </w:t>
      </w:r>
      <w:proofErr w:type="spellStart"/>
      <w:r w:rsidRPr="00467270">
        <w:rPr>
          <w:b/>
          <w:bCs/>
        </w:rPr>
        <w:t>Altcoins</w:t>
      </w:r>
      <w:proofErr w:type="spellEnd"/>
      <w:r w:rsidRPr="00467270">
        <w:rPr>
          <w:b/>
          <w:bCs/>
        </w:rPr>
        <w:t xml:space="preserve"> (bijv. HEX, </w:t>
      </w:r>
      <w:proofErr w:type="spellStart"/>
      <w:r w:rsidRPr="00467270">
        <w:rPr>
          <w:b/>
          <w:bCs/>
        </w:rPr>
        <w:t>Fantom</w:t>
      </w:r>
      <w:proofErr w:type="spellEnd"/>
      <w:r w:rsidRPr="00467270">
        <w:rPr>
          <w:b/>
          <w:bCs/>
        </w:rPr>
        <w:t xml:space="preserve">, </w:t>
      </w:r>
      <w:proofErr w:type="spellStart"/>
      <w:r w:rsidRPr="00467270">
        <w:rPr>
          <w:b/>
          <w:bCs/>
        </w:rPr>
        <w:t>Avalanche</w:t>
      </w:r>
      <w:proofErr w:type="spellEnd"/>
      <w:r w:rsidRPr="00467270">
        <w:rPr>
          <w:b/>
          <w:bCs/>
        </w:rPr>
        <w:t xml:space="preserve">, </w:t>
      </w:r>
      <w:proofErr w:type="spellStart"/>
      <w:r w:rsidRPr="00467270">
        <w:rPr>
          <w:b/>
          <w:bCs/>
        </w:rPr>
        <w:t>Shiba</w:t>
      </w:r>
      <w:proofErr w:type="spellEnd"/>
      <w:r w:rsidRPr="00467270">
        <w:rPr>
          <w:b/>
          <w:bCs/>
        </w:rPr>
        <w:t xml:space="preserve"> </w:t>
      </w:r>
      <w:proofErr w:type="spellStart"/>
      <w:r w:rsidRPr="00467270">
        <w:rPr>
          <w:b/>
          <w:bCs/>
        </w:rPr>
        <w:t>Inu</w:t>
      </w:r>
      <w:proofErr w:type="spellEnd"/>
      <w:r w:rsidRPr="00467270">
        <w:rPr>
          <w:b/>
          <w:bCs/>
        </w:rPr>
        <w:t>, PLS, PLSX, 9INCH, Teddy Bear):</w:t>
      </w:r>
      <w:r w:rsidRPr="00467270">
        <w:t xml:space="preserve"> ___%</w:t>
      </w:r>
      <w:r w:rsidRPr="00467270">
        <w:br/>
      </w:r>
      <w:r w:rsidRPr="00467270">
        <w:rPr>
          <w:i/>
          <w:iCs/>
        </w:rPr>
        <w:t>Toelichting: Waarom heb je gekozen voor deze risicovolle activa? Wat is je verwachting qua rendement?</w:t>
      </w:r>
    </w:p>
    <w:p w14:paraId="1D17A3C3" w14:textId="77777777" w:rsidR="00467270" w:rsidRPr="00467270" w:rsidRDefault="00467270" w:rsidP="00467270">
      <w:r w:rsidRPr="00467270">
        <w:pict w14:anchorId="648A6DAF">
          <v:rect id="_x0000_i1107" style="width:0;height:1.5pt" o:hralign="center" o:hrstd="t" o:hr="t" fillcolor="#a0a0a0" stroked="f"/>
        </w:pict>
      </w:r>
    </w:p>
    <w:p w14:paraId="2EF22C29" w14:textId="77777777" w:rsidR="00467270" w:rsidRPr="00467270" w:rsidRDefault="00467270" w:rsidP="00467270">
      <w:pPr>
        <w:rPr>
          <w:b/>
          <w:bCs/>
        </w:rPr>
      </w:pPr>
      <w:r w:rsidRPr="00467270">
        <w:rPr>
          <w:b/>
          <w:bCs/>
        </w:rPr>
        <w:t>5. Diversificatiestrategie</w:t>
      </w:r>
    </w:p>
    <w:p w14:paraId="1B94DCD7" w14:textId="77777777" w:rsidR="00467270" w:rsidRPr="00467270" w:rsidRDefault="00467270" w:rsidP="00467270">
      <w:r w:rsidRPr="00467270">
        <w:t>Geef aan hoe je jouw investeringen spreidt om risico te verminderen en je portefeuille te beschermen tegen marktvolatiliteit.</w:t>
      </w:r>
    </w:p>
    <w:p w14:paraId="38E8E392" w14:textId="77777777" w:rsidR="00467270" w:rsidRPr="00467270" w:rsidRDefault="00467270" w:rsidP="00467270">
      <w:pPr>
        <w:numPr>
          <w:ilvl w:val="0"/>
          <w:numId w:val="5"/>
        </w:numPr>
      </w:pPr>
      <w:r w:rsidRPr="00467270">
        <w:rPr>
          <w:b/>
          <w:bCs/>
        </w:rPr>
        <w:t>Portefeuille Spreiding:</w:t>
      </w:r>
      <w:r w:rsidRPr="00467270">
        <w:br/>
      </w:r>
      <w:r w:rsidRPr="00467270">
        <w:rPr>
          <w:i/>
          <w:iCs/>
        </w:rPr>
        <w:t xml:space="preserve">Bijvoorbeeld: 40% </w:t>
      </w:r>
      <w:proofErr w:type="spellStart"/>
      <w:r w:rsidRPr="00467270">
        <w:rPr>
          <w:i/>
          <w:iCs/>
        </w:rPr>
        <w:t>Bitcoin</w:t>
      </w:r>
      <w:proofErr w:type="spellEnd"/>
      <w:r w:rsidRPr="00467270">
        <w:rPr>
          <w:i/>
          <w:iCs/>
        </w:rPr>
        <w:t xml:space="preserve">, 30% Ethereum, 10% </w:t>
      </w:r>
      <w:proofErr w:type="spellStart"/>
      <w:r w:rsidRPr="00467270">
        <w:rPr>
          <w:i/>
          <w:iCs/>
        </w:rPr>
        <w:t>stablecoins</w:t>
      </w:r>
      <w:proofErr w:type="spellEnd"/>
      <w:r w:rsidRPr="00467270">
        <w:rPr>
          <w:i/>
          <w:iCs/>
        </w:rPr>
        <w:t xml:space="preserve">, 20% high-cap en low-cap </w:t>
      </w:r>
      <w:proofErr w:type="spellStart"/>
      <w:r w:rsidRPr="00467270">
        <w:rPr>
          <w:i/>
          <w:iCs/>
        </w:rPr>
        <w:t>altcoins</w:t>
      </w:r>
      <w:proofErr w:type="spellEnd"/>
      <w:r w:rsidRPr="00467270">
        <w:rPr>
          <w:i/>
          <w:iCs/>
        </w:rPr>
        <w:t>.</w:t>
      </w:r>
    </w:p>
    <w:p w14:paraId="596F2C1B" w14:textId="77777777" w:rsidR="00467270" w:rsidRPr="00467270" w:rsidRDefault="00467270" w:rsidP="00467270">
      <w:pPr>
        <w:numPr>
          <w:ilvl w:val="0"/>
          <w:numId w:val="5"/>
        </w:numPr>
      </w:pPr>
      <w:r w:rsidRPr="00467270">
        <w:rPr>
          <w:b/>
          <w:bCs/>
        </w:rPr>
        <w:t>Uitleg van je spreidingskeuzes:</w:t>
      </w:r>
      <w:r w:rsidRPr="00467270">
        <w:br/>
      </w:r>
      <w:r w:rsidRPr="00467270">
        <w:rPr>
          <w:i/>
          <w:iCs/>
        </w:rPr>
        <w:t>Waarom heb je gekozen voor deze specifieke spreiding? Hoe balanceert dit je risico en potentiële beloning?</w:t>
      </w:r>
    </w:p>
    <w:p w14:paraId="18FC005F" w14:textId="77777777" w:rsidR="00467270" w:rsidRPr="00467270" w:rsidRDefault="00467270" w:rsidP="00467270">
      <w:r w:rsidRPr="00467270">
        <w:lastRenderedPageBreak/>
        <w:pict w14:anchorId="2D9EC4C4">
          <v:rect id="_x0000_i1108" style="width:0;height:1.5pt" o:hralign="center" o:hrstd="t" o:hr="t" fillcolor="#a0a0a0" stroked="f"/>
        </w:pict>
      </w:r>
    </w:p>
    <w:p w14:paraId="16A6F9F5" w14:textId="77777777" w:rsidR="00467270" w:rsidRPr="00467270" w:rsidRDefault="00467270" w:rsidP="00467270">
      <w:pPr>
        <w:rPr>
          <w:b/>
          <w:bCs/>
        </w:rPr>
      </w:pPr>
      <w:r w:rsidRPr="00467270">
        <w:rPr>
          <w:b/>
          <w:bCs/>
        </w:rPr>
        <w:t>6. Tijdshorizon en Investeringsaanpak</w:t>
      </w:r>
    </w:p>
    <w:p w14:paraId="1ECFDD62" w14:textId="77777777" w:rsidR="00467270" w:rsidRPr="00467270" w:rsidRDefault="00467270" w:rsidP="00467270">
      <w:r w:rsidRPr="00467270">
        <w:t>Definieer de tijdshorizon van je investeringen en beschrijf hoe actief je van plan bent je portefeuille te beheren.</w:t>
      </w:r>
    </w:p>
    <w:p w14:paraId="276CC6FA" w14:textId="77777777" w:rsidR="00467270" w:rsidRPr="00467270" w:rsidRDefault="00467270" w:rsidP="00467270">
      <w:pPr>
        <w:numPr>
          <w:ilvl w:val="0"/>
          <w:numId w:val="6"/>
        </w:numPr>
      </w:pPr>
      <w:r w:rsidRPr="00467270">
        <w:rPr>
          <w:b/>
          <w:bCs/>
        </w:rPr>
        <w:t>Tijdshorizon:</w:t>
      </w:r>
      <w:r w:rsidRPr="00467270">
        <w:br/>
      </w:r>
      <w:r w:rsidRPr="00467270">
        <w:rPr>
          <w:i/>
          <w:iCs/>
        </w:rPr>
        <w:t xml:space="preserve">Bijvoorbeeld: “10 jaar voor </w:t>
      </w:r>
      <w:proofErr w:type="spellStart"/>
      <w:r w:rsidRPr="00467270">
        <w:rPr>
          <w:i/>
          <w:iCs/>
        </w:rPr>
        <w:t>langetermijngroei</w:t>
      </w:r>
      <w:proofErr w:type="spellEnd"/>
      <w:r w:rsidRPr="00467270">
        <w:rPr>
          <w:i/>
          <w:iCs/>
        </w:rPr>
        <w:t>,” “3 jaar voor korte termijn rendementen.”</w:t>
      </w:r>
    </w:p>
    <w:p w14:paraId="131A3E83" w14:textId="77777777" w:rsidR="00467270" w:rsidRPr="00467270" w:rsidRDefault="00467270" w:rsidP="00467270">
      <w:pPr>
        <w:numPr>
          <w:ilvl w:val="0"/>
          <w:numId w:val="6"/>
        </w:numPr>
      </w:pPr>
      <w:r w:rsidRPr="00467270">
        <w:rPr>
          <w:b/>
          <w:bCs/>
        </w:rPr>
        <w:t>Beheer Aanpak:</w:t>
      </w:r>
      <w:r w:rsidRPr="00467270">
        <w:br/>
      </w:r>
      <w:r w:rsidRPr="00467270">
        <w:rPr>
          <w:i/>
          <w:iCs/>
        </w:rPr>
        <w:t>Ben je een actieve of passieve belegger? Hoe vaak ga je je portefeuille herzien of aanpassingen maken?</w:t>
      </w:r>
    </w:p>
    <w:p w14:paraId="70DCEB53" w14:textId="77777777" w:rsidR="00467270" w:rsidRPr="00467270" w:rsidRDefault="00467270" w:rsidP="00467270">
      <w:r w:rsidRPr="00467270">
        <w:pict w14:anchorId="3EEF6626">
          <v:rect id="_x0000_i1109" style="width:0;height:1.5pt" o:hralign="center" o:hrstd="t" o:hr="t" fillcolor="#a0a0a0" stroked="f"/>
        </w:pict>
      </w:r>
    </w:p>
    <w:p w14:paraId="663CB0C8" w14:textId="77777777" w:rsidR="00467270" w:rsidRPr="00467270" w:rsidRDefault="00467270" w:rsidP="00467270">
      <w:pPr>
        <w:rPr>
          <w:b/>
          <w:bCs/>
        </w:rPr>
      </w:pPr>
      <w:r w:rsidRPr="00467270">
        <w:rPr>
          <w:b/>
          <w:bCs/>
        </w:rPr>
        <w:t>7. Reactie op Marktveranderingen</w:t>
      </w:r>
    </w:p>
    <w:p w14:paraId="4156DC92" w14:textId="77777777" w:rsidR="00467270" w:rsidRPr="00467270" w:rsidRDefault="00467270" w:rsidP="00467270">
      <w:r w:rsidRPr="00467270">
        <w:t>Beschrijf hoe je reageert op marktschommelingen. Dit helpt je om emotionele reacties zoals angst of hebzucht te beheersen.</w:t>
      </w:r>
    </w:p>
    <w:p w14:paraId="3C58A6CE" w14:textId="77777777" w:rsidR="00467270" w:rsidRPr="00467270" w:rsidRDefault="00467270" w:rsidP="00467270">
      <w:pPr>
        <w:numPr>
          <w:ilvl w:val="0"/>
          <w:numId w:val="7"/>
        </w:numPr>
      </w:pPr>
      <w:r w:rsidRPr="00467270">
        <w:rPr>
          <w:b/>
          <w:bCs/>
        </w:rPr>
        <w:t>Bearmarkt Strategie:</w:t>
      </w:r>
      <w:r w:rsidRPr="00467270">
        <w:br/>
      </w:r>
      <w:r w:rsidRPr="00467270">
        <w:rPr>
          <w:i/>
          <w:iCs/>
        </w:rPr>
        <w:t xml:space="preserve">Wat doe je in een </w:t>
      </w:r>
      <w:proofErr w:type="spellStart"/>
      <w:r w:rsidRPr="00467270">
        <w:rPr>
          <w:i/>
          <w:iCs/>
        </w:rPr>
        <w:t>bearmarkt</w:t>
      </w:r>
      <w:proofErr w:type="spellEnd"/>
      <w:r w:rsidRPr="00467270">
        <w:rPr>
          <w:i/>
          <w:iCs/>
        </w:rPr>
        <w:t>? Bijvoorbeeld: “Ik blijf staken en vasthouden, koop bij tijdens dips.”</w:t>
      </w:r>
    </w:p>
    <w:p w14:paraId="3003F78A" w14:textId="77777777" w:rsidR="00467270" w:rsidRPr="00467270" w:rsidRDefault="00467270" w:rsidP="00467270">
      <w:pPr>
        <w:numPr>
          <w:ilvl w:val="0"/>
          <w:numId w:val="7"/>
        </w:numPr>
      </w:pPr>
      <w:r w:rsidRPr="00467270">
        <w:rPr>
          <w:b/>
          <w:bCs/>
        </w:rPr>
        <w:t>Bullmarkt Strategie:</w:t>
      </w:r>
      <w:r w:rsidRPr="00467270">
        <w:br/>
      </w:r>
      <w:r w:rsidRPr="00467270">
        <w:rPr>
          <w:i/>
          <w:iCs/>
        </w:rPr>
        <w:t xml:space="preserve">Hoe neem je winst of herinvesteer je tijdens een </w:t>
      </w:r>
      <w:proofErr w:type="spellStart"/>
      <w:r w:rsidRPr="00467270">
        <w:rPr>
          <w:i/>
          <w:iCs/>
        </w:rPr>
        <w:t>bullmarkt</w:t>
      </w:r>
      <w:proofErr w:type="spellEnd"/>
      <w:r w:rsidRPr="00467270">
        <w:rPr>
          <w:i/>
          <w:iCs/>
        </w:rPr>
        <w:t>?</w:t>
      </w:r>
    </w:p>
    <w:p w14:paraId="233C46A5" w14:textId="77777777" w:rsidR="00467270" w:rsidRPr="00467270" w:rsidRDefault="00467270" w:rsidP="00467270">
      <w:r w:rsidRPr="00467270">
        <w:pict w14:anchorId="012E9C92">
          <v:rect id="_x0000_i1110" style="width:0;height:1.5pt" o:hralign="center" o:hrstd="t" o:hr="t" fillcolor="#a0a0a0" stroked="f"/>
        </w:pict>
      </w:r>
    </w:p>
    <w:p w14:paraId="5A6EF5CA" w14:textId="77777777" w:rsidR="00467270" w:rsidRPr="00467270" w:rsidRDefault="00467270" w:rsidP="00467270">
      <w:pPr>
        <w:rPr>
          <w:b/>
          <w:bCs/>
        </w:rPr>
      </w:pPr>
      <w:r w:rsidRPr="00467270">
        <w:rPr>
          <w:b/>
          <w:bCs/>
        </w:rPr>
        <w:t>8. Crypto als Hedge tegen het Falende Fiatgeldsysteem</w:t>
      </w:r>
    </w:p>
    <w:p w14:paraId="6DD83C05" w14:textId="77777777" w:rsidR="00467270" w:rsidRPr="00467270" w:rsidRDefault="00467270" w:rsidP="00467270">
      <w:r w:rsidRPr="00467270">
        <w:t xml:space="preserve">Leg uit hoe jij crypto specifiek ziet als bescherming tegen inflatie, </w:t>
      </w:r>
      <w:proofErr w:type="spellStart"/>
      <w:r w:rsidRPr="00467270">
        <w:t>systeemfalen</w:t>
      </w:r>
      <w:proofErr w:type="spellEnd"/>
      <w:r w:rsidRPr="00467270">
        <w:t>, en andere macro-economische problemen zoals de groeiende overheidsschulden.</w:t>
      </w:r>
    </w:p>
    <w:p w14:paraId="1B836C67" w14:textId="77777777" w:rsidR="00467270" w:rsidRPr="00467270" w:rsidRDefault="00467270" w:rsidP="00467270">
      <w:pPr>
        <w:numPr>
          <w:ilvl w:val="0"/>
          <w:numId w:val="8"/>
        </w:numPr>
      </w:pPr>
      <w:r w:rsidRPr="00467270">
        <w:rPr>
          <w:b/>
          <w:bCs/>
        </w:rPr>
        <w:t>Hoe zie jij het huidige geldsysteem falen?</w:t>
      </w:r>
      <w:r w:rsidRPr="00467270">
        <w:br/>
      </w:r>
      <w:r w:rsidRPr="00467270">
        <w:rPr>
          <w:i/>
          <w:iCs/>
        </w:rPr>
        <w:t>Bijvoorbeeld: “Onbeperkt geld bijdrukken leidt tot inflatie en verlies van koopkracht.”</w:t>
      </w:r>
    </w:p>
    <w:p w14:paraId="1BE26424" w14:textId="77777777" w:rsidR="00467270" w:rsidRPr="00467270" w:rsidRDefault="00467270" w:rsidP="00467270">
      <w:pPr>
        <w:numPr>
          <w:ilvl w:val="0"/>
          <w:numId w:val="8"/>
        </w:numPr>
      </w:pPr>
      <w:r w:rsidRPr="00467270">
        <w:rPr>
          <w:b/>
          <w:bCs/>
        </w:rPr>
        <w:t>Hoe zie jij crypto als oplossing?</w:t>
      </w:r>
      <w:r w:rsidRPr="00467270">
        <w:br/>
      </w:r>
      <w:r w:rsidRPr="00467270">
        <w:rPr>
          <w:i/>
          <w:iCs/>
        </w:rPr>
        <w:t>Bijvoorbeeld: “</w:t>
      </w:r>
      <w:proofErr w:type="spellStart"/>
      <w:r w:rsidRPr="00467270">
        <w:rPr>
          <w:i/>
          <w:iCs/>
        </w:rPr>
        <w:t>Bitcoin</w:t>
      </w:r>
      <w:proofErr w:type="spellEnd"/>
      <w:r w:rsidRPr="00467270">
        <w:rPr>
          <w:i/>
          <w:iCs/>
        </w:rPr>
        <w:t xml:space="preserve"> als gedecentraliseerde, schaarse activa die bescherming biedt tegen fiat-inflatie.”</w:t>
      </w:r>
    </w:p>
    <w:p w14:paraId="57287FCF" w14:textId="77777777" w:rsidR="00467270" w:rsidRPr="00467270" w:rsidRDefault="00467270" w:rsidP="00467270">
      <w:r w:rsidRPr="00467270">
        <w:pict w14:anchorId="74393B91">
          <v:rect id="_x0000_i1111" style="width:0;height:1.5pt" o:hralign="center" o:hrstd="t" o:hr="t" fillcolor="#a0a0a0" stroked="f"/>
        </w:pict>
      </w:r>
    </w:p>
    <w:p w14:paraId="47BC1405" w14:textId="77777777" w:rsidR="00467270" w:rsidRPr="00467270" w:rsidRDefault="00467270" w:rsidP="00467270">
      <w:pPr>
        <w:rPr>
          <w:b/>
          <w:bCs/>
        </w:rPr>
      </w:pPr>
      <w:r w:rsidRPr="00467270">
        <w:rPr>
          <w:b/>
          <w:bCs/>
        </w:rPr>
        <w:t>9. Risico- en Noodplan</w:t>
      </w:r>
    </w:p>
    <w:p w14:paraId="1558EC45" w14:textId="77777777" w:rsidR="00467270" w:rsidRPr="00467270" w:rsidRDefault="00467270" w:rsidP="00467270">
      <w:r w:rsidRPr="00467270">
        <w:t>Bedenk een plan voor hoe je omgaat met plotselinge veranderingen of verliezen in je portefeuille.</w:t>
      </w:r>
    </w:p>
    <w:p w14:paraId="0F6CCE7D" w14:textId="77777777" w:rsidR="00467270" w:rsidRPr="00467270" w:rsidRDefault="00467270" w:rsidP="00467270">
      <w:pPr>
        <w:numPr>
          <w:ilvl w:val="0"/>
          <w:numId w:val="9"/>
        </w:numPr>
      </w:pPr>
      <w:r w:rsidRPr="00467270">
        <w:rPr>
          <w:b/>
          <w:bCs/>
        </w:rPr>
        <w:t>Wat doe je als de markt crasht?</w:t>
      </w:r>
      <w:r w:rsidRPr="00467270">
        <w:br/>
      </w:r>
      <w:r w:rsidRPr="00467270">
        <w:rPr>
          <w:i/>
          <w:iCs/>
        </w:rPr>
        <w:t xml:space="preserve">Bijvoorbeeld: “Ik blijf vasthouden aan mijn </w:t>
      </w:r>
      <w:proofErr w:type="spellStart"/>
      <w:r w:rsidRPr="00467270">
        <w:rPr>
          <w:i/>
          <w:iCs/>
        </w:rPr>
        <w:t>langetermijnplan</w:t>
      </w:r>
      <w:proofErr w:type="spellEnd"/>
      <w:r w:rsidRPr="00467270">
        <w:rPr>
          <w:i/>
          <w:iCs/>
        </w:rPr>
        <w:t>, koop bij en profiteer van lage prijzen.”</w:t>
      </w:r>
    </w:p>
    <w:p w14:paraId="5C3A4675" w14:textId="77777777" w:rsidR="00467270" w:rsidRPr="00467270" w:rsidRDefault="00467270" w:rsidP="00467270">
      <w:pPr>
        <w:numPr>
          <w:ilvl w:val="0"/>
          <w:numId w:val="9"/>
        </w:numPr>
      </w:pPr>
      <w:r w:rsidRPr="00467270">
        <w:rPr>
          <w:b/>
          <w:bCs/>
        </w:rPr>
        <w:lastRenderedPageBreak/>
        <w:t>Wat is je noodgevallenplan als je activa waarde verliezen?</w:t>
      </w:r>
      <w:r w:rsidRPr="00467270">
        <w:br/>
      </w:r>
      <w:r w:rsidRPr="00467270">
        <w:rPr>
          <w:i/>
          <w:iCs/>
        </w:rPr>
        <w:t xml:space="preserve">Bijvoorbeeld: “Ik houd 10% van mijn vermogen in </w:t>
      </w:r>
      <w:proofErr w:type="spellStart"/>
      <w:r w:rsidRPr="00467270">
        <w:rPr>
          <w:i/>
          <w:iCs/>
        </w:rPr>
        <w:t>stablecoins</w:t>
      </w:r>
      <w:proofErr w:type="spellEnd"/>
      <w:r w:rsidRPr="00467270">
        <w:rPr>
          <w:i/>
          <w:iCs/>
        </w:rPr>
        <w:t xml:space="preserve"> en liquide middelen voor noodgevallen.”</w:t>
      </w:r>
    </w:p>
    <w:p w14:paraId="42ADE76C" w14:textId="77777777" w:rsidR="00467270" w:rsidRPr="00467270" w:rsidRDefault="00467270" w:rsidP="00467270">
      <w:r w:rsidRPr="00467270">
        <w:pict w14:anchorId="52AF2229">
          <v:rect id="_x0000_i1112" style="width:0;height:1.5pt" o:hralign="center" o:hrstd="t" o:hr="t" fillcolor="#a0a0a0" stroked="f"/>
        </w:pict>
      </w:r>
    </w:p>
    <w:p w14:paraId="2493E9CF" w14:textId="77777777" w:rsidR="00467270" w:rsidRPr="00467270" w:rsidRDefault="00467270" w:rsidP="00467270">
      <w:pPr>
        <w:rPr>
          <w:b/>
          <w:bCs/>
        </w:rPr>
      </w:pPr>
      <w:r w:rsidRPr="00467270">
        <w:rPr>
          <w:b/>
          <w:bCs/>
        </w:rPr>
        <w:t>10. Monitoring en Evaluatie</w:t>
      </w:r>
    </w:p>
    <w:p w14:paraId="597D804A" w14:textId="77777777" w:rsidR="00467270" w:rsidRPr="00467270" w:rsidRDefault="00467270" w:rsidP="00467270">
      <w:r w:rsidRPr="00467270">
        <w:t>Hoe vaak en op welke manier ga je je portefeuille monitoren en evalueren? Regelmatige evaluatie helpt om discipline te behouden en te voorkomen dat je door emotie gedreven beslissingen neemt.</w:t>
      </w:r>
    </w:p>
    <w:p w14:paraId="3EAF8BC5" w14:textId="77777777" w:rsidR="00467270" w:rsidRPr="00467270" w:rsidRDefault="00467270" w:rsidP="00467270">
      <w:pPr>
        <w:numPr>
          <w:ilvl w:val="0"/>
          <w:numId w:val="10"/>
        </w:numPr>
      </w:pPr>
      <w:r w:rsidRPr="00467270">
        <w:rPr>
          <w:b/>
          <w:bCs/>
        </w:rPr>
        <w:t>Monitoring Frequentie:</w:t>
      </w:r>
      <w:r w:rsidRPr="00467270">
        <w:br/>
      </w:r>
      <w:r w:rsidRPr="00467270">
        <w:rPr>
          <w:i/>
          <w:iCs/>
        </w:rPr>
        <w:t>Bijvoorbeeld: “Eens per maand,” “Elke 6 maanden,” “Bij grote marktgebeurtenissen.”</w:t>
      </w:r>
    </w:p>
    <w:p w14:paraId="6F91EC31" w14:textId="77777777" w:rsidR="00467270" w:rsidRPr="00467270" w:rsidRDefault="00467270" w:rsidP="00467270">
      <w:pPr>
        <w:numPr>
          <w:ilvl w:val="0"/>
          <w:numId w:val="10"/>
        </w:numPr>
      </w:pPr>
      <w:r w:rsidRPr="00467270">
        <w:rPr>
          <w:b/>
          <w:bCs/>
        </w:rPr>
        <w:t>Evaluatiecriteria:</w:t>
      </w:r>
      <w:r w:rsidRPr="00467270">
        <w:br/>
      </w:r>
      <w:r w:rsidRPr="00467270">
        <w:rPr>
          <w:i/>
          <w:iCs/>
        </w:rPr>
        <w:t xml:space="preserve">Hoe bepaal je of je strategie werkt? Bijvoorbeeld: “Portefeuillewaarde groeit met minimaal 10% per jaar,” “Ik heb stabiele </w:t>
      </w:r>
      <w:proofErr w:type="spellStart"/>
      <w:r w:rsidRPr="00467270">
        <w:rPr>
          <w:i/>
          <w:iCs/>
        </w:rPr>
        <w:t>stakinginkomsten</w:t>
      </w:r>
      <w:proofErr w:type="spellEnd"/>
      <w:r w:rsidRPr="00467270">
        <w:rPr>
          <w:i/>
          <w:iCs/>
        </w:rPr>
        <w:t>.”</w:t>
      </w:r>
    </w:p>
    <w:p w14:paraId="4C1EF5A8" w14:textId="77777777" w:rsidR="00467270" w:rsidRPr="00467270" w:rsidRDefault="00467270" w:rsidP="00467270">
      <w:r w:rsidRPr="00467270">
        <w:pict w14:anchorId="23BE6746">
          <v:rect id="_x0000_i1113" style="width:0;height:1.5pt" o:hralign="center" o:hrstd="t" o:hr="t" fillcolor="#a0a0a0" stroked="f"/>
        </w:pict>
      </w:r>
    </w:p>
    <w:p w14:paraId="5AC31090" w14:textId="77777777" w:rsidR="00467270" w:rsidRPr="00467270" w:rsidRDefault="00467270" w:rsidP="00467270">
      <w:pPr>
        <w:rPr>
          <w:b/>
          <w:bCs/>
        </w:rPr>
      </w:pPr>
      <w:r w:rsidRPr="00467270">
        <w:rPr>
          <w:b/>
          <w:bCs/>
        </w:rPr>
        <w:t>11. Actiepunten</w:t>
      </w:r>
    </w:p>
    <w:p w14:paraId="085F38AF" w14:textId="77777777" w:rsidR="00467270" w:rsidRPr="00467270" w:rsidRDefault="00467270" w:rsidP="00467270">
      <w:r w:rsidRPr="00467270">
        <w:t>Na het invullen van deze template, maak een lijst van actiepunten om je investeringsstrategie uit te voeren.</w:t>
      </w:r>
    </w:p>
    <w:p w14:paraId="480E5948" w14:textId="77777777" w:rsidR="00467270" w:rsidRPr="00467270" w:rsidRDefault="00467270" w:rsidP="00467270">
      <w:pPr>
        <w:numPr>
          <w:ilvl w:val="0"/>
          <w:numId w:val="11"/>
        </w:numPr>
      </w:pPr>
      <w:r w:rsidRPr="00467270">
        <w:rPr>
          <w:b/>
          <w:bCs/>
        </w:rPr>
        <w:t>Actiepunten voor de komende maand:</w:t>
      </w:r>
      <w:r w:rsidRPr="00467270">
        <w:br/>
      </w:r>
      <w:r w:rsidRPr="00467270">
        <w:rPr>
          <w:i/>
          <w:iCs/>
        </w:rPr>
        <w:t xml:space="preserve">Bijvoorbeeld: “Investeer 20% van mijn portfolio in </w:t>
      </w:r>
      <w:proofErr w:type="spellStart"/>
      <w:r w:rsidRPr="00467270">
        <w:rPr>
          <w:i/>
          <w:iCs/>
        </w:rPr>
        <w:t>stablecoins</w:t>
      </w:r>
      <w:proofErr w:type="spellEnd"/>
      <w:r w:rsidRPr="00467270">
        <w:rPr>
          <w:i/>
          <w:iCs/>
        </w:rPr>
        <w:t xml:space="preserve"> voor staking.”</w:t>
      </w:r>
    </w:p>
    <w:p w14:paraId="6983F279" w14:textId="77777777" w:rsidR="00467270" w:rsidRPr="00467270" w:rsidRDefault="00467270" w:rsidP="00467270">
      <w:pPr>
        <w:numPr>
          <w:ilvl w:val="0"/>
          <w:numId w:val="11"/>
        </w:numPr>
      </w:pPr>
      <w:r w:rsidRPr="00467270">
        <w:rPr>
          <w:b/>
          <w:bCs/>
        </w:rPr>
        <w:t>Actiepunten voor de komende 6 maanden:</w:t>
      </w:r>
      <w:r w:rsidRPr="00467270">
        <w:br/>
      </w:r>
      <w:r w:rsidRPr="00467270">
        <w:rPr>
          <w:i/>
          <w:iCs/>
        </w:rPr>
        <w:t xml:space="preserve">Bijvoorbeeld: “Herzie mijn </w:t>
      </w:r>
      <w:proofErr w:type="spellStart"/>
      <w:r w:rsidRPr="00467270">
        <w:rPr>
          <w:i/>
          <w:iCs/>
        </w:rPr>
        <w:t>altcoinposities</w:t>
      </w:r>
      <w:proofErr w:type="spellEnd"/>
      <w:r w:rsidRPr="00467270">
        <w:rPr>
          <w:i/>
          <w:iCs/>
        </w:rPr>
        <w:t xml:space="preserve"> en neem winst als ze 50% stijgen.”</w:t>
      </w:r>
    </w:p>
    <w:p w14:paraId="05FA0B90" w14:textId="77777777" w:rsidR="00467270" w:rsidRPr="00467270" w:rsidRDefault="00467270" w:rsidP="00467270">
      <w:r w:rsidRPr="00467270">
        <w:pict w14:anchorId="5A8C9CE1">
          <v:rect id="_x0000_i1114" style="width:0;height:1.5pt" o:hralign="center" o:hrstd="t" o:hr="t" fillcolor="#a0a0a0" stroked="f"/>
        </w:pict>
      </w:r>
    </w:p>
    <w:p w14:paraId="649A5399" w14:textId="77777777" w:rsidR="00467270" w:rsidRPr="00467270" w:rsidRDefault="00467270" w:rsidP="00467270">
      <w:pPr>
        <w:rPr>
          <w:b/>
          <w:bCs/>
        </w:rPr>
      </w:pPr>
      <w:r w:rsidRPr="00467270">
        <w:rPr>
          <w:b/>
          <w:bCs/>
        </w:rPr>
        <w:t>12. Reflectie en Toekomst</w:t>
      </w:r>
    </w:p>
    <w:p w14:paraId="0F860EF1" w14:textId="77777777" w:rsidR="00467270" w:rsidRPr="00467270" w:rsidRDefault="00467270" w:rsidP="00467270">
      <w:r w:rsidRPr="00467270">
        <w:t>Beschrijf hoe je je voorstelt dat je crypto-investeringen er over 5 jaar uitzien. Hoe denk je dat crypto je financiële toekomst zal beïnvloeden?</w:t>
      </w:r>
    </w:p>
    <w:p w14:paraId="24F7FEC8" w14:textId="77777777" w:rsidR="00467270" w:rsidRPr="00467270" w:rsidRDefault="00467270" w:rsidP="00467270">
      <w:pPr>
        <w:numPr>
          <w:ilvl w:val="0"/>
          <w:numId w:val="12"/>
        </w:numPr>
      </w:pPr>
      <w:r w:rsidRPr="00467270">
        <w:rPr>
          <w:b/>
          <w:bCs/>
        </w:rPr>
        <w:t>Mijn Crypto-toekomst:</w:t>
      </w:r>
      <w:r w:rsidRPr="00467270">
        <w:br/>
      </w:r>
      <w:r w:rsidRPr="00467270">
        <w:rPr>
          <w:i/>
          <w:iCs/>
        </w:rPr>
        <w:t xml:space="preserve">Bijvoorbeeld: “Over 5 jaar heb ik financiële onafhankelijkheid bereikt door </w:t>
      </w:r>
      <w:proofErr w:type="spellStart"/>
      <w:r w:rsidRPr="00467270">
        <w:rPr>
          <w:i/>
          <w:iCs/>
        </w:rPr>
        <w:t>langetermijnstaking</w:t>
      </w:r>
      <w:proofErr w:type="spellEnd"/>
      <w:r w:rsidRPr="00467270">
        <w:rPr>
          <w:i/>
          <w:iCs/>
        </w:rPr>
        <w:t xml:space="preserve"> van HEX en een solide positie in </w:t>
      </w:r>
      <w:proofErr w:type="spellStart"/>
      <w:r w:rsidRPr="00467270">
        <w:rPr>
          <w:i/>
          <w:iCs/>
        </w:rPr>
        <w:t>Bitcoin</w:t>
      </w:r>
      <w:proofErr w:type="spellEnd"/>
      <w:r w:rsidRPr="00467270">
        <w:rPr>
          <w:i/>
          <w:iCs/>
        </w:rPr>
        <w:t>.”</w:t>
      </w:r>
    </w:p>
    <w:p w14:paraId="58F60038" w14:textId="77777777" w:rsidR="00467270" w:rsidRPr="00467270" w:rsidRDefault="00467270" w:rsidP="00467270">
      <w:r w:rsidRPr="00467270">
        <w:pict w14:anchorId="5F6B4345">
          <v:rect id="_x0000_i1115" style="width:0;height:1.5pt" o:hralign="center" o:hrstd="t" o:hr="t" fillcolor="#a0a0a0" stroked="f"/>
        </w:pict>
      </w:r>
    </w:p>
    <w:p w14:paraId="1962A5FE" w14:textId="77777777" w:rsidR="00F641A5" w:rsidRDefault="00F641A5">
      <w:pPr>
        <w:rPr>
          <w:b/>
          <w:bCs/>
        </w:rPr>
      </w:pPr>
      <w:r>
        <w:rPr>
          <w:b/>
          <w:bCs/>
        </w:rPr>
        <w:br w:type="page"/>
      </w:r>
    </w:p>
    <w:p w14:paraId="70733BB5" w14:textId="612667A2" w:rsidR="00467270" w:rsidRPr="00467270" w:rsidRDefault="00467270" w:rsidP="00467270">
      <w:pPr>
        <w:rPr>
          <w:b/>
          <w:bCs/>
        </w:rPr>
      </w:pPr>
      <w:r w:rsidRPr="00467270">
        <w:rPr>
          <w:b/>
          <w:bCs/>
        </w:rPr>
        <w:lastRenderedPageBreak/>
        <w:t>Conclusie</w:t>
      </w:r>
    </w:p>
    <w:p w14:paraId="0FC68704" w14:textId="77777777" w:rsidR="00467270" w:rsidRPr="00467270" w:rsidRDefault="00467270" w:rsidP="00467270">
      <w:r w:rsidRPr="00467270">
        <w:t xml:space="preserve">Deze template helpt je om je crypto-investeringsstrategie op een gestructureerde en weloverwogen manier op te stellen. Zorg ervoor dat je regelmatig reflecteert en je plan aanpast aan nieuwe marktontwikkelingen of persoonlijke veranderingen. Crypto biedt een unieke </w:t>
      </w:r>
      <w:proofErr w:type="spellStart"/>
      <w:r w:rsidRPr="00467270">
        <w:t>hedge</w:t>
      </w:r>
      <w:proofErr w:type="spellEnd"/>
      <w:r w:rsidRPr="00467270">
        <w:t xml:space="preserve"> tegen het falende fiatgeldsysteem, en een gedisciplineerde aanpak helpt je optimaal te profiteren van de kansen die dit biedt.</w:t>
      </w:r>
    </w:p>
    <w:p w14:paraId="7A36D719" w14:textId="77777777" w:rsidR="00AF53CD" w:rsidRDefault="00AF53CD"/>
    <w:sectPr w:rsidR="00AF53CD" w:rsidSect="00467270">
      <w:headerReference w:type="default" r:id="rId7"/>
      <w:footerReference w:type="default" r:id="rId8"/>
      <w:pgSz w:w="11906" w:h="16838"/>
      <w:pgMar w:top="29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A5DCC" w14:textId="77777777" w:rsidR="00467270" w:rsidRDefault="00467270" w:rsidP="00467270">
      <w:pPr>
        <w:spacing w:after="0" w:line="240" w:lineRule="auto"/>
      </w:pPr>
      <w:r>
        <w:separator/>
      </w:r>
    </w:p>
  </w:endnote>
  <w:endnote w:type="continuationSeparator" w:id="0">
    <w:p w14:paraId="0485CDCF" w14:textId="77777777" w:rsidR="00467270" w:rsidRDefault="00467270" w:rsidP="0046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Pro 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778559000"/>
        <w:docPartObj>
          <w:docPartGallery w:val="Page Numbers (Bottom of Page)"/>
          <w:docPartUnique/>
        </w:docPartObj>
      </w:sdtPr>
      <w:sdtEndPr>
        <w:rPr>
          <w:rFonts w:asciiTheme="minorHAnsi" w:eastAsiaTheme="minorHAnsi" w:hAnsiTheme="minorHAnsi" w:cstheme="minorBidi"/>
          <w:sz w:val="22"/>
          <w:szCs w:val="22"/>
        </w:rPr>
      </w:sdtEndPr>
      <w:sdtContent>
        <w:tr w:rsidR="00117813" w14:paraId="0FADE807" w14:textId="77777777">
          <w:trPr>
            <w:trHeight w:val="727"/>
          </w:trPr>
          <w:tc>
            <w:tcPr>
              <w:tcW w:w="4000" w:type="pct"/>
              <w:tcBorders>
                <w:right w:val="triple" w:sz="4" w:space="0" w:color="4472C4" w:themeColor="accent1"/>
              </w:tcBorders>
            </w:tcPr>
            <w:p w14:paraId="7C83452F" w14:textId="46D8088C" w:rsidR="00117813" w:rsidRDefault="0011781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53020606" w14:textId="1DAB11D6" w:rsidR="00117813" w:rsidRDefault="0011781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2EBECFDC" w14:textId="77777777" w:rsidR="00117813" w:rsidRDefault="00117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9E838" w14:textId="77777777" w:rsidR="00467270" w:rsidRDefault="00467270" w:rsidP="00467270">
      <w:pPr>
        <w:spacing w:after="0" w:line="240" w:lineRule="auto"/>
      </w:pPr>
      <w:r>
        <w:separator/>
      </w:r>
    </w:p>
  </w:footnote>
  <w:footnote w:type="continuationSeparator" w:id="0">
    <w:p w14:paraId="1350941B" w14:textId="77777777" w:rsidR="00467270" w:rsidRDefault="00467270" w:rsidP="0046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F6A7" w14:textId="3EFEE8CB" w:rsidR="00467270" w:rsidRPr="00467270" w:rsidRDefault="00467270" w:rsidP="00467270">
    <w:pPr>
      <w:pStyle w:val="Koptekst"/>
      <w:spacing w:before="1080"/>
      <w:rPr>
        <w:sz w:val="32"/>
        <w:szCs w:val="32"/>
      </w:rPr>
    </w:pPr>
    <w:r w:rsidRPr="00467270">
      <w:rPr>
        <w:noProof/>
        <w:sz w:val="32"/>
        <w:szCs w:val="32"/>
      </w:rPr>
      <w:drawing>
        <wp:anchor distT="0" distB="0" distL="114300" distR="114300" simplePos="0" relativeHeight="251657216" behindDoc="1" locked="0" layoutInCell="1" allowOverlap="1" wp14:anchorId="4A1C9EBB" wp14:editId="49BF9379">
          <wp:simplePos x="0" y="0"/>
          <wp:positionH relativeFrom="column">
            <wp:posOffset>-912016</wp:posOffset>
          </wp:positionH>
          <wp:positionV relativeFrom="paragraph">
            <wp:posOffset>-444137</wp:posOffset>
          </wp:positionV>
          <wp:extent cx="7574527" cy="1583871"/>
          <wp:effectExtent l="0" t="0" r="7620" b="0"/>
          <wp:wrapNone/>
          <wp:docPr id="15889401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82679" name="Afbeelding 1617982679"/>
                  <pic:cNvPicPr/>
                </pic:nvPicPr>
                <pic:blipFill>
                  <a:blip r:embed="rId1">
                    <a:extLst>
                      <a:ext uri="{28A0092B-C50C-407E-A947-70E740481C1C}">
                        <a14:useLocalDpi xmlns:a14="http://schemas.microsoft.com/office/drawing/2010/main" val="0"/>
                      </a:ext>
                    </a:extLst>
                  </a:blip>
                  <a:stretch>
                    <a:fillRect/>
                  </a:stretch>
                </pic:blipFill>
                <pic:spPr>
                  <a:xfrm>
                    <a:off x="0" y="0"/>
                    <a:ext cx="7612809" cy="1591876"/>
                  </a:xfrm>
                  <a:prstGeom prst="rect">
                    <a:avLst/>
                  </a:prstGeom>
                </pic:spPr>
              </pic:pic>
            </a:graphicData>
          </a:graphic>
          <wp14:sizeRelH relativeFrom="page">
            <wp14:pctWidth>0</wp14:pctWidth>
          </wp14:sizeRelH>
          <wp14:sizeRelV relativeFrom="page">
            <wp14:pctHeight>0</wp14:pctHeight>
          </wp14:sizeRelV>
        </wp:anchor>
      </w:drawing>
    </w:r>
    <w:r w:rsidRPr="00467270">
      <w:rPr>
        <w:rFonts w:ascii="DIN Pro Medium" w:hAnsi="DIN Pro Medium" w:cs="DIN Pro Medium"/>
        <w:color w:val="FFFFFF" w:themeColor="background1"/>
        <w:sz w:val="32"/>
        <w:szCs w:val="32"/>
      </w:rPr>
      <w:t>Persoonlijke Investeringsstrategie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2C1E"/>
    <w:multiLevelType w:val="multilevel"/>
    <w:tmpl w:val="892E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24602"/>
    <w:multiLevelType w:val="multilevel"/>
    <w:tmpl w:val="E0FA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E587D"/>
    <w:multiLevelType w:val="multilevel"/>
    <w:tmpl w:val="D828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E60E9"/>
    <w:multiLevelType w:val="multilevel"/>
    <w:tmpl w:val="523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84939"/>
    <w:multiLevelType w:val="multilevel"/>
    <w:tmpl w:val="A898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B2FB3"/>
    <w:multiLevelType w:val="multilevel"/>
    <w:tmpl w:val="45A8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16BC6"/>
    <w:multiLevelType w:val="multilevel"/>
    <w:tmpl w:val="A0E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F198E"/>
    <w:multiLevelType w:val="multilevel"/>
    <w:tmpl w:val="26D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F4A8F"/>
    <w:multiLevelType w:val="multilevel"/>
    <w:tmpl w:val="3846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246E2"/>
    <w:multiLevelType w:val="multilevel"/>
    <w:tmpl w:val="FA48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15F4F"/>
    <w:multiLevelType w:val="multilevel"/>
    <w:tmpl w:val="62386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9278CB"/>
    <w:multiLevelType w:val="multilevel"/>
    <w:tmpl w:val="C9D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297046">
    <w:abstractNumId w:val="0"/>
  </w:num>
  <w:num w:numId="2" w16cid:durableId="369645174">
    <w:abstractNumId w:val="10"/>
  </w:num>
  <w:num w:numId="3" w16cid:durableId="1654020049">
    <w:abstractNumId w:val="6"/>
  </w:num>
  <w:num w:numId="4" w16cid:durableId="778841085">
    <w:abstractNumId w:val="8"/>
  </w:num>
  <w:num w:numId="5" w16cid:durableId="767653473">
    <w:abstractNumId w:val="9"/>
  </w:num>
  <w:num w:numId="6" w16cid:durableId="1865442229">
    <w:abstractNumId w:val="7"/>
  </w:num>
  <w:num w:numId="7" w16cid:durableId="346948458">
    <w:abstractNumId w:val="11"/>
  </w:num>
  <w:num w:numId="8" w16cid:durableId="1149982699">
    <w:abstractNumId w:val="1"/>
  </w:num>
  <w:num w:numId="9" w16cid:durableId="1234125682">
    <w:abstractNumId w:val="3"/>
  </w:num>
  <w:num w:numId="10" w16cid:durableId="1991907813">
    <w:abstractNumId w:val="4"/>
  </w:num>
  <w:num w:numId="11" w16cid:durableId="750659714">
    <w:abstractNumId w:val="2"/>
  </w:num>
  <w:num w:numId="12" w16cid:durableId="934362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70"/>
    <w:rsid w:val="00117813"/>
    <w:rsid w:val="00467270"/>
    <w:rsid w:val="00AF53CD"/>
    <w:rsid w:val="00D94959"/>
    <w:rsid w:val="00F641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9ECF0"/>
  <w15:chartTrackingRefBased/>
  <w15:docId w15:val="{147CFCAB-93B2-4609-832B-B4C0DBB2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2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270"/>
  </w:style>
  <w:style w:type="paragraph" w:styleId="Voettekst">
    <w:name w:val="footer"/>
    <w:basedOn w:val="Standaard"/>
    <w:link w:val="VoettekstChar"/>
    <w:uiPriority w:val="99"/>
    <w:unhideWhenUsed/>
    <w:rsid w:val="004672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1151">
      <w:bodyDiv w:val="1"/>
      <w:marLeft w:val="0"/>
      <w:marRight w:val="0"/>
      <w:marTop w:val="0"/>
      <w:marBottom w:val="0"/>
      <w:divBdr>
        <w:top w:val="none" w:sz="0" w:space="0" w:color="auto"/>
        <w:left w:val="none" w:sz="0" w:space="0" w:color="auto"/>
        <w:bottom w:val="none" w:sz="0" w:space="0" w:color="auto"/>
        <w:right w:val="none" w:sz="0" w:space="0" w:color="auto"/>
      </w:divBdr>
    </w:div>
    <w:div w:id="20769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944</Words>
  <Characters>5291</Characters>
  <Application>Microsoft Office Word</Application>
  <DocSecurity>0</DocSecurity>
  <Lines>115</Lines>
  <Paragraphs>54</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Reinier Muller</dc:creator>
  <cp:keywords/>
  <dc:description/>
  <cp:lastModifiedBy>Reinier Muller</cp:lastModifiedBy>
  <cp:revision>2</cp:revision>
  <dcterms:created xsi:type="dcterms:W3CDTF">2024-09-18T11:39:00Z</dcterms:created>
  <dcterms:modified xsi:type="dcterms:W3CDTF">2024-09-18T11:39:00Z</dcterms:modified>
</cp:coreProperties>
</file>